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D2" w:rsidRDefault="00205F0C" w:rsidP="00205F0C">
      <w:pPr>
        <w:jc w:val="center"/>
        <w:rPr>
          <w:b/>
          <w:sz w:val="36"/>
          <w:u w:val="single"/>
        </w:rPr>
      </w:pPr>
      <w:r w:rsidRPr="00205F0C">
        <w:rPr>
          <w:b/>
          <w:sz w:val="36"/>
          <w:u w:val="single"/>
        </w:rPr>
        <w:t>AIIM Southwest Chapter Meeting – 3/12/15</w:t>
      </w:r>
    </w:p>
    <w:p w:rsidR="00205F0C" w:rsidRDefault="00205F0C" w:rsidP="00205F0C">
      <w:pPr>
        <w:jc w:val="center"/>
        <w:rPr>
          <w:b/>
          <w:sz w:val="36"/>
          <w:u w:val="single"/>
        </w:rPr>
      </w:pPr>
    </w:p>
    <w:p w:rsidR="00205F0C" w:rsidRDefault="00205F0C" w:rsidP="00205F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 Results</w:t>
      </w:r>
    </w:p>
    <w:p w:rsidR="00205F0C" w:rsidRDefault="00205F0C" w:rsidP="00205F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Role of SharePoint for Organization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53% Collaboration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24% Intranet Content Management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18% File Share Replacement</w:t>
      </w:r>
    </w:p>
    <w:p w:rsidR="00205F0C" w:rsidRDefault="00205F0C" w:rsidP="00205F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Progress of your SharePoint Implementation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35% Just about there &amp; moving forward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29% Progress has stalled somewhat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18% Struggle to meet our original expectations</w:t>
      </w:r>
    </w:p>
    <w:p w:rsidR="00205F0C" w:rsidRDefault="00205F0C" w:rsidP="00205F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Biggest Ongoing Issue for SharePoint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35% Achieving uniformity of classification &amp; metadata structures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18% Integration with other systems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18% Persuading users to manage &amp; share content on SharePoint</w:t>
      </w:r>
    </w:p>
    <w:p w:rsidR="00205F0C" w:rsidRDefault="00205F0C" w:rsidP="00205F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 Lesson you have Learned from SharePoint Implementation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47% Don’t leave it to IT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18% Set your IG policies first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12% Understand implications of metadata &amp; taxonomy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12% Take ECM/RM training</w:t>
      </w:r>
    </w:p>
    <w:p w:rsidR="00205F0C" w:rsidRDefault="00205F0C" w:rsidP="00205F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Mancini Discussion</w:t>
      </w:r>
    </w:p>
    <w:p w:rsidR="00205F0C" w:rsidRDefault="00205F0C" w:rsidP="00205F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people prefer 3</w:t>
      </w:r>
      <w:r w:rsidRPr="00205F0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vs customization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Stuck in “Upgrade Hell” when transitioning to new versions</w:t>
      </w:r>
    </w:p>
    <w:p w:rsidR="00205F0C" w:rsidRDefault="00205F0C" w:rsidP="00205F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Cloud vs. On-Premises 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Tension exists between drawing the line between the two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Lean towards no cloud due to privacy, cost of solutions</w:t>
      </w:r>
    </w:p>
    <w:p w:rsidR="00205F0C" w:rsidRDefault="00205F0C" w:rsidP="00205F0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Worry about government digging into data</w:t>
      </w:r>
    </w:p>
    <w:p w:rsidR="00205F0C" w:rsidRDefault="00205F0C" w:rsidP="00205F0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Solution asked of Microsoft: Encryption, with organizations keeping the keys would provide comfort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on-</w:t>
      </w:r>
      <w:proofErr w:type="spellStart"/>
      <w:r>
        <w:rPr>
          <w:sz w:val="24"/>
          <w:szCs w:val="24"/>
        </w:rPr>
        <w:t>prem</w:t>
      </w:r>
      <w:proofErr w:type="spellEnd"/>
      <w:r>
        <w:rPr>
          <w:sz w:val="24"/>
          <w:szCs w:val="24"/>
        </w:rPr>
        <w:t xml:space="preserve"> and their migration to cloud also an issue</w:t>
      </w:r>
    </w:p>
    <w:p w:rsidR="00205F0C" w:rsidRDefault="00205F0C" w:rsidP="00205F0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make initial huge investments to on-</w:t>
      </w:r>
      <w:proofErr w:type="spellStart"/>
      <w:r>
        <w:rPr>
          <w:sz w:val="24"/>
          <w:szCs w:val="24"/>
        </w:rPr>
        <w:t>prem</w:t>
      </w:r>
      <w:proofErr w:type="spellEnd"/>
    </w:p>
    <w:p w:rsidR="00205F0C" w:rsidRDefault="00205F0C" w:rsidP="00205F0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must become hybrid before a full migration to cloud</w:t>
      </w:r>
    </w:p>
    <w:p w:rsidR="00205F0C" w:rsidRDefault="00205F0C" w:rsidP="00205F0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Costs of migrating will lead most people becoming hybrid, rather than full cloud, for the foreseeable future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Migration also difficult due to company culture</w:t>
      </w:r>
    </w:p>
    <w:p w:rsidR="00205F0C" w:rsidRDefault="00205F0C" w:rsidP="00205F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SharePoint “Stations”</w:t>
      </w:r>
    </w:p>
    <w:p w:rsidR="00205F0C" w:rsidRDefault="00205F0C" w:rsidP="00205F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SharePoint Migration – David Brown</w:t>
      </w:r>
    </w:p>
    <w:p w:rsidR="00205F0C" w:rsidRDefault="00205F0C" w:rsidP="00205F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step is to identify what you are going to migrate (Scope the project)</w:t>
      </w:r>
    </w:p>
    <w:p w:rsidR="00205F0C" w:rsidRDefault="00205F0C" w:rsidP="00205F0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Ensure that data-cleanup </w:t>
      </w:r>
      <w:r w:rsidR="007E32A5">
        <w:rPr>
          <w:sz w:val="24"/>
          <w:szCs w:val="24"/>
        </w:rPr>
        <w:t>is a separate part of the migration project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size of migration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migration tools and plan your approach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the environment you are migrating to is ready and meets the requirement for your migration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change management plan along with your fully thought out migration plan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a contingency plan for unforeseen data that needs to be migrated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 extensions (6 months vs 9 months)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Migrate in stages, make sure plan calls for incremental migration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 with day forward posting of transactions and let users select what they really need later</w:t>
      </w:r>
    </w:p>
    <w:p w:rsidR="007E32A5" w:rsidRDefault="007E32A5" w:rsidP="007E32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SharePoint Benefits – Mike Alsup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Consistency of set-up enables rapid re-use. For example, people get reassigned in an organization and will be more productive should their new environment match their old one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Add-in products can reduce user time to productivity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Auto-population of metadata enables “findability”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Dashboards enabling snapshots provide a real-time look, leading to more coordination and productivity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Forms enable friendlier capture of data for ERP</w:t>
      </w:r>
    </w:p>
    <w:p w:rsidR="007E32A5" w:rsidRDefault="007E32A5" w:rsidP="007E32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SharePoint Governance – Bill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tools appropriately before starting and then move to educational tools explaining the benefits of SharePoint governance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Standards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standards in place for tagging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“Enterprise Term Store”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Automate tagging to rely less on the user for proper population of metadata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standards must be taken into account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Plan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a governance body to handle change requests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Generate a workflow for feedback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 SharePoint governance and adjust as needed</w:t>
      </w:r>
    </w:p>
    <w:p w:rsidR="007E32A5" w:rsidRDefault="007E32A5" w:rsidP="007E32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User Adoption – Anne Tulek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– there exist generational, other gaps in training that must be addressed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Familiarity – Build a SharePoint interface with familiar concepts for quicker adoption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Lowe’s shopping for Taxonomy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Dropbox for placing documents into files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Etc.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 initial choices and add more in over time, “don’t offer a two year old a lot of choice”</w:t>
      </w:r>
    </w:p>
    <w:p w:rsidR="007E32A5" w:rsidRDefault="007E32A5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users are lazy/busy so make their jobs easy to not disturb their normal workday patterns</w:t>
      </w:r>
    </w:p>
    <w:p w:rsidR="007E32A5" w:rsidRDefault="007E32A5" w:rsidP="007E32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correct path the path of least resistance</w:t>
      </w:r>
    </w:p>
    <w:p w:rsidR="007E32A5" w:rsidRDefault="00A40898" w:rsidP="007E32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level and “Cool Kid” factor</w:t>
      </w:r>
    </w:p>
    <w:p w:rsidR="00A40898" w:rsidRDefault="00A40898" w:rsidP="00A4089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to trendsetters and revenue generators (Cool Kids)</w:t>
      </w:r>
    </w:p>
    <w:p w:rsidR="00A40898" w:rsidRPr="007E32A5" w:rsidRDefault="00A40898" w:rsidP="00A4089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by these groups will lead to quicker adoption through the organization as a whole</w:t>
      </w:r>
      <w:bookmarkStart w:id="0" w:name="_GoBack"/>
      <w:bookmarkEnd w:id="0"/>
    </w:p>
    <w:sectPr w:rsidR="00A40898" w:rsidRPr="007E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46" w:rsidRDefault="00085D46" w:rsidP="00205F0C">
      <w:pPr>
        <w:spacing w:after="0" w:line="240" w:lineRule="auto"/>
      </w:pPr>
      <w:r>
        <w:separator/>
      </w:r>
    </w:p>
  </w:endnote>
  <w:endnote w:type="continuationSeparator" w:id="0">
    <w:p w:rsidR="00085D46" w:rsidRDefault="00085D46" w:rsidP="0020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46" w:rsidRDefault="00085D46" w:rsidP="00205F0C">
      <w:pPr>
        <w:spacing w:after="0" w:line="240" w:lineRule="auto"/>
      </w:pPr>
      <w:r>
        <w:separator/>
      </w:r>
    </w:p>
  </w:footnote>
  <w:footnote w:type="continuationSeparator" w:id="0">
    <w:p w:rsidR="00085D46" w:rsidRDefault="00085D46" w:rsidP="0020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5DA"/>
    <w:multiLevelType w:val="hybridMultilevel"/>
    <w:tmpl w:val="A13A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0C"/>
    <w:rsid w:val="00085D46"/>
    <w:rsid w:val="00205F0C"/>
    <w:rsid w:val="003B22D2"/>
    <w:rsid w:val="007E32A5"/>
    <w:rsid w:val="00A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A066F-7A55-4389-AA0C-2054BA9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0C"/>
  </w:style>
  <w:style w:type="paragraph" w:styleId="Footer">
    <w:name w:val="footer"/>
    <w:basedOn w:val="Normal"/>
    <w:link w:val="FooterChar"/>
    <w:uiPriority w:val="99"/>
    <w:unhideWhenUsed/>
    <w:rsid w:val="0020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0C"/>
  </w:style>
  <w:style w:type="paragraph" w:styleId="ListParagraph">
    <w:name w:val="List Paragraph"/>
    <w:basedOn w:val="Normal"/>
    <w:uiPriority w:val="34"/>
    <w:qFormat/>
    <w:rsid w:val="0020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Sciences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Best</dc:creator>
  <cp:keywords/>
  <dc:description/>
  <cp:lastModifiedBy>Stephen Best</cp:lastModifiedBy>
  <cp:revision>1</cp:revision>
  <dcterms:created xsi:type="dcterms:W3CDTF">2015-03-12T19:10:00Z</dcterms:created>
  <dcterms:modified xsi:type="dcterms:W3CDTF">2015-03-12T19:32:00Z</dcterms:modified>
</cp:coreProperties>
</file>